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B8" w:rsidRPr="007E78B8" w:rsidRDefault="007E78B8" w:rsidP="007E78B8">
      <w:pPr>
        <w:rPr>
          <w:lang w:val="sr-Cyrl-CS" w:eastAsia="en-GB"/>
        </w:rPr>
      </w:pPr>
      <w:r w:rsidRPr="007E78B8">
        <w:rPr>
          <w:lang w:val="sr-Cyrl-CS" w:eastAsia="en-GB"/>
        </w:rPr>
        <w:t>РЕПУБЛИКА СРБИЈА</w:t>
      </w:r>
    </w:p>
    <w:p w:rsidR="007E78B8" w:rsidRPr="007E78B8" w:rsidRDefault="007E78B8" w:rsidP="007E78B8">
      <w:pPr>
        <w:tabs>
          <w:tab w:val="right" w:pos="9027"/>
        </w:tabs>
        <w:rPr>
          <w:lang w:val="sr-Cyrl-CS" w:eastAsia="en-GB"/>
        </w:rPr>
      </w:pPr>
      <w:r w:rsidRPr="007E78B8">
        <w:rPr>
          <w:lang w:val="sr-Cyrl-CS" w:eastAsia="en-GB"/>
        </w:rPr>
        <w:t>НАРОДНА СКУПШТИНА</w:t>
      </w:r>
      <w:r w:rsidRPr="007E78B8">
        <w:rPr>
          <w:lang w:val="sr-Cyrl-CS" w:eastAsia="en-GB"/>
        </w:rPr>
        <w:tab/>
      </w:r>
    </w:p>
    <w:p w:rsidR="007E78B8" w:rsidRPr="007E78B8" w:rsidRDefault="007E78B8" w:rsidP="007E78B8">
      <w:pPr>
        <w:rPr>
          <w:lang w:val="sr-Cyrl-RS" w:eastAsia="en-GB"/>
        </w:rPr>
      </w:pPr>
      <w:r w:rsidRPr="007E78B8">
        <w:rPr>
          <w:lang w:val="sr-Cyrl-CS" w:eastAsia="en-GB"/>
        </w:rPr>
        <w:t>Одбор за</w:t>
      </w:r>
      <w:r w:rsidRPr="007E78B8">
        <w:rPr>
          <w:lang w:val="sr-Latn-RS" w:eastAsia="en-GB"/>
        </w:rPr>
        <w:t xml:space="preserve"> </w:t>
      </w:r>
      <w:r w:rsidRPr="007E78B8">
        <w:rPr>
          <w:lang w:val="sr-Cyrl-RS" w:eastAsia="en-GB"/>
        </w:rPr>
        <w:t>финансије, републички буџет</w:t>
      </w:r>
    </w:p>
    <w:p w:rsidR="007E78B8" w:rsidRPr="007E78B8" w:rsidRDefault="007E78B8" w:rsidP="007E78B8">
      <w:pPr>
        <w:rPr>
          <w:lang w:val="sr-Cyrl-RS" w:eastAsia="en-GB"/>
        </w:rPr>
      </w:pPr>
      <w:r w:rsidRPr="007E78B8">
        <w:rPr>
          <w:lang w:val="sr-Cyrl-RS" w:eastAsia="en-GB"/>
        </w:rPr>
        <w:t>и контролу трошења јавних средстава</w:t>
      </w:r>
    </w:p>
    <w:p w:rsidR="007E78B8" w:rsidRPr="007E78B8" w:rsidRDefault="007E78B8" w:rsidP="007E78B8">
      <w:pPr>
        <w:rPr>
          <w:strike/>
          <w:lang w:val="ru-RU" w:eastAsia="en-GB"/>
        </w:rPr>
      </w:pPr>
      <w:r w:rsidRPr="007E78B8">
        <w:rPr>
          <w:lang w:val="sr-Cyrl-RS" w:eastAsia="en-GB"/>
        </w:rPr>
        <w:t xml:space="preserve">11 </w:t>
      </w:r>
      <w:r w:rsidRPr="007E78B8">
        <w:rPr>
          <w:lang w:val="sr-Cyrl-CS" w:eastAsia="en-GB"/>
        </w:rPr>
        <w:t>Број</w:t>
      </w:r>
      <w:r w:rsidRPr="007E78B8">
        <w:rPr>
          <w:lang w:eastAsia="en-GB"/>
        </w:rPr>
        <w:t xml:space="preserve"> 06-2</w:t>
      </w:r>
      <w:r w:rsidRPr="007E78B8">
        <w:rPr>
          <w:lang w:val="sr-Cyrl-RS" w:eastAsia="en-GB"/>
        </w:rPr>
        <w:t>/113</w:t>
      </w:r>
      <w:r w:rsidRPr="007E78B8">
        <w:rPr>
          <w:lang w:eastAsia="en-GB"/>
        </w:rPr>
        <w:t>-23</w:t>
      </w:r>
      <w:r w:rsidRPr="007E78B8">
        <w:rPr>
          <w:lang w:val="sr-Cyrl-CS" w:eastAsia="en-GB"/>
        </w:rPr>
        <w:t xml:space="preserve"> </w:t>
      </w:r>
    </w:p>
    <w:p w:rsidR="007E78B8" w:rsidRPr="007E78B8" w:rsidRDefault="007E78B8" w:rsidP="007E78B8">
      <w:pPr>
        <w:rPr>
          <w:lang w:val="sr-Cyrl-CS" w:eastAsia="en-GB"/>
        </w:rPr>
      </w:pPr>
      <w:r w:rsidRPr="007E78B8">
        <w:rPr>
          <w:lang w:val="sr-Latn-RS" w:eastAsia="en-GB"/>
        </w:rPr>
        <w:t>9</w:t>
      </w:r>
      <w:r w:rsidRPr="007E78B8">
        <w:rPr>
          <w:lang w:val="sr-Cyrl-RS" w:eastAsia="en-GB"/>
        </w:rPr>
        <w:t xml:space="preserve">. мај 2023. </w:t>
      </w:r>
      <w:r w:rsidRPr="007E78B8">
        <w:rPr>
          <w:lang w:val="sr-Cyrl-CS" w:eastAsia="en-GB"/>
        </w:rPr>
        <w:t>године</w:t>
      </w:r>
    </w:p>
    <w:p w:rsidR="007E78B8" w:rsidRPr="007E78B8" w:rsidRDefault="007E78B8" w:rsidP="007E78B8">
      <w:pPr>
        <w:spacing w:after="600"/>
        <w:rPr>
          <w:lang w:val="sr-Cyrl-RS" w:eastAsia="en-GB"/>
        </w:rPr>
      </w:pPr>
      <w:r w:rsidRPr="007E78B8">
        <w:rPr>
          <w:lang w:val="ru-RU" w:eastAsia="en-GB"/>
        </w:rPr>
        <w:t>Б</w:t>
      </w:r>
      <w:r w:rsidRPr="007E78B8">
        <w:rPr>
          <w:lang w:val="sr-Cyrl-RS" w:eastAsia="en-GB"/>
        </w:rPr>
        <w:t xml:space="preserve"> </w:t>
      </w:r>
      <w:r w:rsidRPr="007E78B8">
        <w:rPr>
          <w:lang w:val="ru-RU" w:eastAsia="en-GB"/>
        </w:rPr>
        <w:t>е</w:t>
      </w:r>
      <w:r w:rsidRPr="007E78B8">
        <w:rPr>
          <w:lang w:val="sr-Cyrl-RS" w:eastAsia="en-GB"/>
        </w:rPr>
        <w:t xml:space="preserve"> </w:t>
      </w:r>
      <w:r w:rsidRPr="007E78B8">
        <w:rPr>
          <w:lang w:val="ru-RU" w:eastAsia="en-GB"/>
        </w:rPr>
        <w:t>о</w:t>
      </w:r>
      <w:r w:rsidRPr="007E78B8">
        <w:rPr>
          <w:lang w:val="sr-Cyrl-RS" w:eastAsia="en-GB"/>
        </w:rPr>
        <w:t xml:space="preserve"> </w:t>
      </w:r>
      <w:r w:rsidRPr="007E78B8">
        <w:rPr>
          <w:lang w:val="ru-RU" w:eastAsia="en-GB"/>
        </w:rPr>
        <w:t>г</w:t>
      </w:r>
      <w:r w:rsidRPr="007E78B8">
        <w:rPr>
          <w:lang w:val="sr-Cyrl-RS" w:eastAsia="en-GB"/>
        </w:rPr>
        <w:t xml:space="preserve"> </w:t>
      </w:r>
      <w:r w:rsidRPr="007E78B8">
        <w:rPr>
          <w:lang w:val="ru-RU" w:eastAsia="en-GB"/>
        </w:rPr>
        <w:t>р</w:t>
      </w:r>
      <w:r w:rsidRPr="007E78B8">
        <w:rPr>
          <w:lang w:val="sr-Cyrl-RS" w:eastAsia="en-GB"/>
        </w:rPr>
        <w:t xml:space="preserve"> </w:t>
      </w:r>
      <w:r w:rsidRPr="007E78B8">
        <w:rPr>
          <w:lang w:val="ru-RU" w:eastAsia="en-GB"/>
        </w:rPr>
        <w:t>а</w:t>
      </w:r>
      <w:r w:rsidRPr="007E78B8">
        <w:rPr>
          <w:lang w:val="sr-Cyrl-RS" w:eastAsia="en-GB"/>
        </w:rPr>
        <w:t xml:space="preserve"> </w:t>
      </w:r>
      <w:r w:rsidRPr="007E78B8">
        <w:rPr>
          <w:lang w:val="ru-RU" w:eastAsia="en-GB"/>
        </w:rPr>
        <w:t>д</w:t>
      </w: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center"/>
        <w:rPr>
          <w:lang w:val="sr-Cyrl-RS"/>
        </w:rPr>
      </w:pPr>
      <w:r w:rsidRPr="00C25585">
        <w:rPr>
          <w:lang w:val="sr-Cyrl-RS"/>
        </w:rPr>
        <w:t xml:space="preserve">ЗАПИСНИК </w:t>
      </w:r>
    </w:p>
    <w:p w:rsidR="00F76908" w:rsidRPr="00C25585" w:rsidRDefault="0099530D" w:rsidP="00F76908">
      <w:pPr>
        <w:jc w:val="center"/>
        <w:rPr>
          <w:lang w:val="sr-Cyrl-RS"/>
        </w:rPr>
      </w:pPr>
      <w:r>
        <w:rPr>
          <w:lang w:val="sr-Latn-RS"/>
        </w:rPr>
        <w:t>2</w:t>
      </w:r>
      <w:r w:rsidR="007E78B8">
        <w:rPr>
          <w:lang w:val="sr-Cyrl-RS"/>
        </w:rPr>
        <w:t>2</w:t>
      </w:r>
      <w:r w:rsidR="00F76908" w:rsidRPr="00C25585">
        <w:t>.</w:t>
      </w:r>
      <w:r w:rsidR="00F76908" w:rsidRPr="00C25585">
        <w:rPr>
          <w:lang w:val="sr-Cyrl-RS"/>
        </w:rPr>
        <w:t xml:space="preserve"> СЕДНИЦЕ ОДБОРА ЗА ФИНАНСИЈЕ, РЕПУБЛИЧКИ  БУЏЕТ И КОНТРОЛУ ТРОШЕЊА ЈАВНИХ СРЕДСТАВА,ОДРЖАНЕ </w:t>
      </w:r>
      <w:r w:rsidR="007E78B8">
        <w:rPr>
          <w:lang w:val="sr-Cyrl-RS"/>
        </w:rPr>
        <w:t>9</w:t>
      </w:r>
      <w:r w:rsidR="001558A4">
        <w:rPr>
          <w:lang w:val="sr-Cyrl-RS"/>
        </w:rPr>
        <w:t xml:space="preserve">. </w:t>
      </w:r>
      <w:r w:rsidR="007E78B8">
        <w:rPr>
          <w:lang w:val="sr-Cyrl-RS"/>
        </w:rPr>
        <w:t>МАЈА</w:t>
      </w:r>
      <w:r w:rsidR="00C25585">
        <w:rPr>
          <w:lang w:val="sr-Cyrl-RS"/>
        </w:rPr>
        <w:t xml:space="preserve"> 202</w:t>
      </w:r>
      <w:r w:rsidR="003B66A3">
        <w:rPr>
          <w:lang w:val="sr-Cyrl-RS"/>
        </w:rPr>
        <w:t>3</w:t>
      </w:r>
      <w:r w:rsidR="00F76908" w:rsidRPr="00C25585">
        <w:rPr>
          <w:lang w:val="sr-Cyrl-RS"/>
        </w:rPr>
        <w:t>. ГОДИНЕ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 xml:space="preserve">Седница је почела у </w:t>
      </w:r>
      <w:r w:rsidR="002F31FB">
        <w:rPr>
          <w:lang w:val="sr-Cyrl-RS"/>
        </w:rPr>
        <w:t>1</w:t>
      </w:r>
      <w:r w:rsidR="001558A4">
        <w:rPr>
          <w:lang w:val="sr-Cyrl-RS"/>
        </w:rPr>
        <w:t>1</w:t>
      </w:r>
      <w:r w:rsidRPr="00C25585">
        <w:rPr>
          <w:lang w:val="sr-Cyrl-RS"/>
        </w:rPr>
        <w:t>,0</w:t>
      </w:r>
      <w:r w:rsidR="007E78B8">
        <w:rPr>
          <w:lang w:val="sr-Cyrl-RS"/>
        </w:rPr>
        <w:t>5</w:t>
      </w:r>
      <w:r w:rsidRPr="00C25585">
        <w:rPr>
          <w:lang w:val="sr-Cyrl-RS"/>
        </w:rPr>
        <w:t xml:space="preserve"> часова.</w:t>
      </w:r>
    </w:p>
    <w:p w:rsidR="00F76908" w:rsidRPr="00C25585" w:rsidRDefault="002F31FB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председавао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Верољуб Арсић</w:t>
      </w:r>
      <w:r w:rsidR="00F76908" w:rsidRPr="00C25585">
        <w:rPr>
          <w:lang w:val="sr-Cyrl-RS"/>
        </w:rPr>
        <w:t>, председник Одбора.</w:t>
      </w:r>
    </w:p>
    <w:p w:rsidR="00F76908" w:rsidRPr="00C25585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lang w:val="sr-Cyrl-RS"/>
        </w:rPr>
        <w:t>Седници су присуствовали чланови Одбора:</w:t>
      </w:r>
      <w:r w:rsidR="00E66AF8">
        <w:rPr>
          <w:color w:val="000000" w:themeColor="text1"/>
          <w:lang w:val="sr-Cyrl-RS"/>
        </w:rPr>
        <w:t xml:space="preserve"> </w:t>
      </w:r>
      <w:r w:rsidR="001558A4">
        <w:rPr>
          <w:color w:val="000000" w:themeColor="text1"/>
          <w:lang w:val="sr-Cyrl-RS"/>
        </w:rPr>
        <w:t>Ан</w:t>
      </w:r>
      <w:r w:rsidR="00C7510F">
        <w:rPr>
          <w:color w:val="000000" w:themeColor="text1"/>
          <w:lang w:val="sr-Cyrl-RS"/>
        </w:rPr>
        <w:t>а</w:t>
      </w:r>
      <w:r w:rsidR="001558A4">
        <w:rPr>
          <w:color w:val="000000" w:themeColor="text1"/>
          <w:lang w:val="sr-Cyrl-RS"/>
        </w:rPr>
        <w:t xml:space="preserve"> Белоица Мартаћ, </w:t>
      </w:r>
      <w:r w:rsidR="007E78B8">
        <w:rPr>
          <w:color w:val="000000" w:themeColor="text1"/>
          <w:lang w:val="sr-Cyrl-RS"/>
        </w:rPr>
        <w:t xml:space="preserve">Мирослав Кондић, </w:t>
      </w:r>
      <w:r w:rsidR="00E66AF8">
        <w:rPr>
          <w:color w:val="000000" w:themeColor="text1"/>
          <w:lang w:val="sr-Cyrl-RS"/>
        </w:rPr>
        <w:t xml:space="preserve">Светлана Милијић, </w:t>
      </w:r>
      <w:r w:rsidR="001558A4">
        <w:rPr>
          <w:color w:val="000000" w:themeColor="text1"/>
          <w:lang w:val="sr-Cyrl-RS"/>
        </w:rPr>
        <w:t xml:space="preserve">Никола Радосављевић, Александра Томић, </w:t>
      </w:r>
      <w:r w:rsidR="00E66AF8">
        <w:rPr>
          <w:color w:val="000000" w:themeColor="text1"/>
          <w:lang w:val="sr-Cyrl-RS"/>
        </w:rPr>
        <w:t xml:space="preserve">Тијана Давидовац, </w:t>
      </w:r>
      <w:r w:rsidR="007E78B8">
        <w:rPr>
          <w:color w:val="000000" w:themeColor="text1"/>
          <w:lang w:val="sr-Cyrl-RS"/>
        </w:rPr>
        <w:t xml:space="preserve">Владимир Обрадовић, </w:t>
      </w:r>
      <w:r w:rsidR="00E66AF8">
        <w:rPr>
          <w:color w:val="000000" w:themeColor="text1"/>
          <w:lang w:val="sr-Cyrl-RS"/>
        </w:rPr>
        <w:t xml:space="preserve">Ненад Митровић, </w:t>
      </w:r>
      <w:r w:rsidR="007E78B8">
        <w:rPr>
          <w:color w:val="000000" w:themeColor="text1"/>
          <w:lang w:val="sr-Cyrl-RS"/>
        </w:rPr>
        <w:t>Бојан</w:t>
      </w:r>
      <w:r w:rsidR="007E78B8">
        <w:rPr>
          <w:color w:val="000000" w:themeColor="text1"/>
          <w:lang w:val="sr-Cyrl-RS"/>
        </w:rPr>
        <w:t>а</w:t>
      </w:r>
      <w:r w:rsidR="007E78B8">
        <w:rPr>
          <w:color w:val="000000" w:themeColor="text1"/>
          <w:lang w:val="sr-Cyrl-RS"/>
        </w:rPr>
        <w:t xml:space="preserve"> Букумировић</w:t>
      </w:r>
      <w:r w:rsidR="007E78B8">
        <w:rPr>
          <w:color w:val="000000" w:themeColor="text1"/>
          <w:lang w:val="sr-Cyrl-RS"/>
        </w:rPr>
        <w:t xml:space="preserve">, Војислав Вујић </w:t>
      </w:r>
      <w:r w:rsidR="001558A4">
        <w:rPr>
          <w:color w:val="000000" w:themeColor="text1"/>
          <w:lang w:val="sr-Cyrl-RS"/>
        </w:rPr>
        <w:t>и Розалија Екрес</w:t>
      </w:r>
      <w:r w:rsidR="00E66AF8">
        <w:rPr>
          <w:color w:val="000000" w:themeColor="text1"/>
          <w:lang w:val="sr-Cyrl-RS"/>
        </w:rPr>
        <w:t>.</w:t>
      </w:r>
    </w:p>
    <w:p w:rsidR="00E66AF8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>Седници су присус</w:t>
      </w:r>
      <w:r w:rsidR="00D43D1F">
        <w:rPr>
          <w:color w:val="000000" w:themeColor="text1"/>
          <w:lang w:val="sr-Cyrl-RS"/>
        </w:rPr>
        <w:t>твовали заменици чланова Одбора</w:t>
      </w:r>
      <w:r w:rsidR="001558A4">
        <w:rPr>
          <w:color w:val="000000" w:themeColor="text1"/>
          <w:lang w:val="sr-Cyrl-RS"/>
        </w:rPr>
        <w:t xml:space="preserve">: </w:t>
      </w:r>
      <w:r w:rsidR="003B66A3">
        <w:rPr>
          <w:color w:val="000000" w:themeColor="text1"/>
          <w:lang w:val="sr-Cyrl-RS"/>
        </w:rPr>
        <w:t xml:space="preserve">Снежана Пауновић </w:t>
      </w:r>
      <w:r w:rsidR="003B66A3" w:rsidRPr="00C25585">
        <w:rPr>
          <w:color w:val="000000" w:themeColor="text1"/>
          <w:lang w:val="sr-Cyrl-RS"/>
        </w:rPr>
        <w:t>(заменик</w:t>
      </w:r>
      <w:r w:rsidR="007E78B8">
        <w:rPr>
          <w:color w:val="000000" w:themeColor="text1"/>
          <w:lang w:val="sr-Cyrl-RS"/>
        </w:rPr>
        <w:t xml:space="preserve"> Душана Бајатовића) и</w:t>
      </w:r>
      <w:r w:rsidR="001558A4">
        <w:rPr>
          <w:color w:val="000000" w:themeColor="text1"/>
          <w:lang w:val="sr-Cyrl-RS"/>
        </w:rPr>
        <w:t xml:space="preserve"> Зоран Стојановић</w:t>
      </w:r>
      <w:r w:rsidR="007E78B8">
        <w:rPr>
          <w:color w:val="000000" w:themeColor="text1"/>
          <w:lang w:val="sr-Cyrl-RS"/>
        </w:rPr>
        <w:t xml:space="preserve"> (заменик Верољуба Стевановића).</w:t>
      </w:r>
    </w:p>
    <w:p w:rsidR="0099530D" w:rsidRPr="0099530D" w:rsidRDefault="0099530D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ни</w:t>
      </w:r>
      <w:r w:rsidR="007E78B8">
        <w:rPr>
          <w:color w:val="000000" w:themeColor="text1"/>
          <w:lang w:val="sr-Cyrl-RS"/>
        </w:rPr>
        <w:t>су</w:t>
      </w:r>
      <w:r>
        <w:rPr>
          <w:color w:val="000000" w:themeColor="text1"/>
          <w:lang w:val="sr-Cyrl-RS"/>
        </w:rPr>
        <w:t xml:space="preserve"> присуствова</w:t>
      </w:r>
      <w:r w:rsidR="007E78B8">
        <w:rPr>
          <w:color w:val="000000" w:themeColor="text1"/>
          <w:lang w:val="sr-Cyrl-RS"/>
        </w:rPr>
        <w:t>ли</w:t>
      </w:r>
      <w:r>
        <w:rPr>
          <w:color w:val="000000" w:themeColor="text1"/>
          <w:lang w:val="sr-Cyrl-RS"/>
        </w:rPr>
        <w:t xml:space="preserve"> члан</w:t>
      </w:r>
      <w:r w:rsidR="007E78B8">
        <w:rPr>
          <w:color w:val="000000" w:themeColor="text1"/>
          <w:lang w:val="sr-Cyrl-RS"/>
        </w:rPr>
        <w:t xml:space="preserve">ови </w:t>
      </w:r>
      <w:r>
        <w:rPr>
          <w:color w:val="000000" w:themeColor="text1"/>
          <w:lang w:val="sr-Cyrl-RS"/>
        </w:rPr>
        <w:t xml:space="preserve">Одбора Мирослав Алексић, </w:t>
      </w:r>
      <w:r w:rsidR="007E78B8">
        <w:rPr>
          <w:color w:val="000000" w:themeColor="text1"/>
          <w:lang w:val="sr-Cyrl-RS"/>
        </w:rPr>
        <w:t>Небо</w:t>
      </w:r>
      <w:r w:rsidR="007E78B8">
        <w:rPr>
          <w:color w:val="000000" w:themeColor="text1"/>
          <w:lang w:val="sr-Cyrl-RS"/>
        </w:rPr>
        <w:t xml:space="preserve">јша Зеленовић и </w:t>
      </w:r>
      <w:r w:rsidR="007E78B8">
        <w:rPr>
          <w:color w:val="000000" w:themeColor="text1"/>
          <w:lang w:val="sr-Cyrl-RS"/>
        </w:rPr>
        <w:t xml:space="preserve">Драган М. Марковић </w:t>
      </w:r>
      <w:r>
        <w:rPr>
          <w:color w:val="000000" w:themeColor="text1"/>
          <w:lang w:val="sr-Cyrl-RS"/>
        </w:rPr>
        <w:t>ни</w:t>
      </w:r>
      <w:r w:rsidR="007E78B8">
        <w:rPr>
          <w:color w:val="000000" w:themeColor="text1"/>
          <w:lang w:val="sr-Cyrl-RS"/>
        </w:rPr>
        <w:t>ти</w:t>
      </w:r>
      <w:r>
        <w:rPr>
          <w:color w:val="000000" w:themeColor="text1"/>
          <w:lang w:val="sr-Cyrl-RS"/>
        </w:rPr>
        <w:t xml:space="preserve"> њ</w:t>
      </w:r>
      <w:r w:rsidR="007E78B8">
        <w:rPr>
          <w:color w:val="000000" w:themeColor="text1"/>
          <w:lang w:val="sr-Cyrl-RS"/>
        </w:rPr>
        <w:t>ихови</w:t>
      </w:r>
      <w:r>
        <w:rPr>
          <w:color w:val="000000" w:themeColor="text1"/>
          <w:lang w:val="sr-Cyrl-RS"/>
        </w:rPr>
        <w:t xml:space="preserve"> замени</w:t>
      </w:r>
      <w:r w:rsidR="007E78B8">
        <w:rPr>
          <w:color w:val="000000" w:themeColor="text1"/>
          <w:lang w:val="sr-Cyrl-RS"/>
        </w:rPr>
        <w:t>ци</w:t>
      </w:r>
      <w:r>
        <w:rPr>
          <w:color w:val="000000" w:themeColor="text1"/>
          <w:lang w:val="sr-Cyrl-RS"/>
        </w:rPr>
        <w:t>.</w:t>
      </w:r>
    </w:p>
    <w:p w:rsidR="00F76908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 xml:space="preserve">Седници </w:t>
      </w:r>
      <w:r w:rsidR="0099530D">
        <w:rPr>
          <w:color w:val="000000" w:themeColor="text1"/>
          <w:lang w:val="sr-Cyrl-RS"/>
        </w:rPr>
        <w:t>је</w:t>
      </w:r>
      <w:r w:rsidR="00C7510F">
        <w:rPr>
          <w:color w:val="000000" w:themeColor="text1"/>
          <w:lang w:val="sr-Cyrl-RS"/>
        </w:rPr>
        <w:t xml:space="preserve"> присуствова</w:t>
      </w:r>
      <w:r w:rsidR="007E78B8">
        <w:rPr>
          <w:color w:val="000000" w:themeColor="text1"/>
          <w:lang w:val="sr-Cyrl-RS"/>
        </w:rPr>
        <w:t>ла</w:t>
      </w:r>
      <w:r w:rsidR="00EC630D">
        <w:rPr>
          <w:color w:val="000000" w:themeColor="text1"/>
          <w:lang w:val="sr-Cyrl-RS"/>
        </w:rPr>
        <w:t xml:space="preserve"> и народни послани</w:t>
      </w:r>
      <w:r w:rsidR="0099530D">
        <w:rPr>
          <w:color w:val="000000" w:themeColor="text1"/>
          <w:lang w:val="sr-Cyrl-RS"/>
        </w:rPr>
        <w:t>к</w:t>
      </w:r>
      <w:r w:rsidR="00C7510F">
        <w:rPr>
          <w:color w:val="000000" w:themeColor="text1"/>
          <w:lang w:val="sr-Cyrl-RS"/>
        </w:rPr>
        <w:t xml:space="preserve"> </w:t>
      </w:r>
      <w:r w:rsidR="007E78B8">
        <w:rPr>
          <w:color w:val="000000" w:themeColor="text1"/>
          <w:lang w:val="sr-Cyrl-RS"/>
        </w:rPr>
        <w:t>Радмила Васић</w:t>
      </w:r>
      <w:r w:rsidR="00C7510F">
        <w:rPr>
          <w:color w:val="000000" w:themeColor="text1"/>
          <w:lang w:val="sr-Cyrl-RS"/>
        </w:rPr>
        <w:t>.</w:t>
      </w:r>
    </w:p>
    <w:p w:rsidR="00C550EA" w:rsidRPr="00C550EA" w:rsidRDefault="00C550EA" w:rsidP="00C550EA">
      <w:pPr>
        <w:ind w:firstLine="720"/>
        <w:rPr>
          <w:lang w:val="sr-Cyrl-RS"/>
        </w:rPr>
      </w:pPr>
      <w:r w:rsidRPr="00C550EA">
        <w:rPr>
          <w:color w:val="000000" w:themeColor="text1"/>
          <w:lang w:val="sr-Cyrl-RS"/>
        </w:rPr>
        <w:t xml:space="preserve">Седници </w:t>
      </w:r>
      <w:r w:rsidRPr="00C550EA">
        <w:rPr>
          <w:color w:val="000000" w:themeColor="text1"/>
          <w:lang w:val="sr-Cyrl-RS"/>
        </w:rPr>
        <w:t>су</w:t>
      </w:r>
      <w:r w:rsidRPr="00C550EA">
        <w:rPr>
          <w:color w:val="000000" w:themeColor="text1"/>
          <w:lang w:val="sr-Cyrl-RS"/>
        </w:rPr>
        <w:t xml:space="preserve"> присуствовал</w:t>
      </w:r>
      <w:r w:rsidRPr="00C550EA">
        <w:rPr>
          <w:color w:val="000000" w:themeColor="text1"/>
          <w:lang w:val="sr-Cyrl-RS"/>
        </w:rPr>
        <w:t>и</w:t>
      </w:r>
      <w:r w:rsidRPr="00C550EA">
        <w:rPr>
          <w:color w:val="000000" w:themeColor="text1"/>
          <w:lang w:val="sr-Cyrl-RS"/>
        </w:rPr>
        <w:t xml:space="preserve"> и </w:t>
      </w:r>
      <w:r w:rsidRPr="00C550EA">
        <w:rPr>
          <w:lang w:val="sr-Cyrl-RS"/>
        </w:rPr>
        <w:t>п</w:t>
      </w:r>
      <w:r w:rsidRPr="00C550EA">
        <w:rPr>
          <w:lang w:val="sr-Cyrl-RS"/>
        </w:rPr>
        <w:t xml:space="preserve">редставници </w:t>
      </w:r>
      <w:r w:rsidRPr="00C550EA">
        <w:rPr>
          <w:lang w:val="sr-Latn-RS"/>
        </w:rPr>
        <w:t>M</w:t>
      </w:r>
      <w:r w:rsidRPr="00C550EA">
        <w:rPr>
          <w:lang w:val="sr-Cyrl-RS"/>
        </w:rPr>
        <w:t>инистарства финансија:</w:t>
      </w:r>
      <w:r w:rsidRPr="00C550EA">
        <w:rPr>
          <w:lang w:val="sr-Cyrl-RS"/>
        </w:rPr>
        <w:t xml:space="preserve"> </w:t>
      </w:r>
      <w:r w:rsidRPr="00C550EA">
        <w:rPr>
          <w:lang w:val="sr-Cyrl-RS"/>
        </w:rPr>
        <w:t>Маријан Блешић, руководилац Групе за порески поступак и пореску администрацију</w:t>
      </w:r>
      <w:r w:rsidRPr="00C550EA">
        <w:rPr>
          <w:lang w:val="sr-Cyrl-RS"/>
        </w:rPr>
        <w:t xml:space="preserve"> и</w:t>
      </w:r>
      <w:r>
        <w:rPr>
          <w:lang w:val="sr-Cyrl-RS"/>
        </w:rPr>
        <w:t xml:space="preserve"> </w:t>
      </w:r>
      <w:r w:rsidRPr="00C550EA">
        <w:rPr>
          <w:lang w:val="sr-Cyrl-RS"/>
        </w:rPr>
        <w:t>Лидија Мандић, самостални саветник за порески поступак и пореску администрацију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F76908" w:rsidRPr="00C25585" w:rsidRDefault="00B108DA" w:rsidP="00F76908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 w:rsidR="003341B1">
        <w:t>,</w:t>
      </w:r>
      <w:r w:rsidR="00F76908" w:rsidRPr="00C25585">
        <w:t xml:space="preserve"> </w:t>
      </w:r>
      <w:proofErr w:type="spellStart"/>
      <w:r w:rsidR="00F76908" w:rsidRPr="00C25585">
        <w:t>Одбор</w:t>
      </w:r>
      <w:proofErr w:type="spellEnd"/>
      <w:r w:rsidR="00F76908" w:rsidRPr="00C25585">
        <w:t xml:space="preserve"> </w:t>
      </w:r>
      <w:proofErr w:type="spellStart"/>
      <w:r w:rsidR="00F76908" w:rsidRPr="00C25585">
        <w:t>је</w:t>
      </w:r>
      <w:proofErr w:type="spellEnd"/>
      <w:r w:rsidR="00C7510F">
        <w:rPr>
          <w:lang w:val="sr-Cyrl-RS"/>
        </w:rPr>
        <w:t xml:space="preserve"> </w:t>
      </w:r>
      <w:r w:rsidR="00AD7772">
        <w:rPr>
          <w:lang w:val="sr-Cyrl-RS"/>
        </w:rPr>
        <w:t>једногласно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(1</w:t>
      </w:r>
      <w:r w:rsidR="00C550EA">
        <w:rPr>
          <w:rStyle w:val="colornavy"/>
          <w:lang w:val="sr-Cyrl-RS"/>
        </w:rPr>
        <w:t>4</w:t>
      </w:r>
      <w:r w:rsidR="009B293B">
        <w:rPr>
          <w:rStyle w:val="colornavy"/>
          <w:lang w:val="sr-Cyrl-RS"/>
        </w:rPr>
        <w:t xml:space="preserve"> </w:t>
      </w:r>
      <w:r w:rsidR="00AD7772">
        <w:rPr>
          <w:rStyle w:val="colornavy"/>
          <w:lang w:val="sr-Cyrl-RS"/>
        </w:rPr>
        <w:t xml:space="preserve">гласова </w:t>
      </w:r>
      <w:r w:rsidR="009B293B">
        <w:rPr>
          <w:rStyle w:val="colornavy"/>
          <w:lang w:val="sr-Cyrl-RS"/>
        </w:rPr>
        <w:t>за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proofErr w:type="spellStart"/>
      <w:r w:rsidR="00F76908" w:rsidRPr="00C25585">
        <w:t>утврдио</w:t>
      </w:r>
      <w:proofErr w:type="spellEnd"/>
      <w:r w:rsidR="00F76908" w:rsidRPr="00C25585">
        <w:t xml:space="preserve"> </w:t>
      </w:r>
      <w:proofErr w:type="spellStart"/>
      <w:r w:rsidR="00F76908" w:rsidRPr="00C25585">
        <w:t>следећи</w:t>
      </w:r>
      <w:proofErr w:type="spellEnd"/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Default="00F76908" w:rsidP="00F76908">
      <w:pPr>
        <w:jc w:val="center"/>
        <w:rPr>
          <w:lang w:val="sr-Cyrl-CS"/>
        </w:rPr>
      </w:pPr>
      <w:r w:rsidRPr="00C25585">
        <w:rPr>
          <w:lang w:val="sr-Cyrl-CS"/>
        </w:rPr>
        <w:t>Д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в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и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 xml:space="preserve"> р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д:</w:t>
      </w:r>
    </w:p>
    <w:p w:rsidR="003B66A3" w:rsidRPr="00C25585" w:rsidRDefault="003B66A3" w:rsidP="00B90B61">
      <w:pPr>
        <w:rPr>
          <w:lang w:val="sr-Cyrl-CS"/>
        </w:rPr>
      </w:pPr>
    </w:p>
    <w:p w:rsidR="00C550EA" w:rsidRDefault="00C550EA" w:rsidP="00C550EA">
      <w:pPr>
        <w:tabs>
          <w:tab w:val="left" w:pos="1418"/>
        </w:tabs>
        <w:rPr>
          <w:color w:val="000000"/>
          <w:lang w:eastAsia="sr-Cyrl-CS"/>
        </w:rPr>
      </w:pPr>
      <w:r>
        <w:rPr>
          <w:color w:val="000000"/>
          <w:lang w:eastAsia="sr-Cyrl-CS"/>
        </w:rPr>
        <w:tab/>
      </w:r>
      <w:r>
        <w:rPr>
          <w:color w:val="000000"/>
          <w:lang w:val="sr-Cyrl-RS" w:eastAsia="sr-Cyrl-CS"/>
        </w:rPr>
        <w:t>1.</w:t>
      </w:r>
      <w:proofErr w:type="spellStart"/>
      <w:r w:rsidRPr="00C550EA">
        <w:rPr>
          <w:color w:val="000000"/>
          <w:lang w:eastAsia="sr-Cyrl-CS"/>
        </w:rPr>
        <w:t>Разматрање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Pr="00C550EA">
        <w:rPr>
          <w:color w:val="000000"/>
          <w:lang w:eastAsia="sr-Cyrl-CS"/>
        </w:rPr>
        <w:t>Основе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Pr="00C550EA">
        <w:rPr>
          <w:color w:val="000000"/>
          <w:lang w:eastAsia="sr-Cyrl-CS"/>
        </w:rPr>
        <w:t>за</w:t>
      </w:r>
      <w:proofErr w:type="spellEnd"/>
      <w:r w:rsidRPr="00C550EA">
        <w:rPr>
          <w:color w:val="000000"/>
          <w:lang w:eastAsia="sr-Cyrl-CS"/>
        </w:rPr>
        <w:t xml:space="preserve"> </w:t>
      </w:r>
      <w:proofErr w:type="spellStart"/>
      <w:r w:rsidRPr="00C550EA">
        <w:rPr>
          <w:color w:val="000000"/>
          <w:lang w:eastAsia="sr-Cyrl-CS"/>
        </w:rPr>
        <w:t>закључивање</w:t>
      </w:r>
      <w:proofErr w:type="spellEnd"/>
      <w:r w:rsidRPr="00C550EA">
        <w:rPr>
          <w:color w:val="000000"/>
          <w:lang w:eastAsia="sr-Cyrl-CS"/>
        </w:rPr>
        <w:t xml:space="preserve"> Споразума између Владе Републике Србије и Европске уније о учешћу Републике Србије у „Фискалису“, програму Уније за сарадњу у области опорезивања и текст Споразума између Владе Републике Србије и Европске уније о учешћу Републике Србије у „Фискалису“, програму Уније за сарадњу у области опорезивања, </w:t>
      </w:r>
      <w:r w:rsidRPr="00C550EA">
        <w:rPr>
          <w:color w:val="000000"/>
          <w:lang w:val="sr-Cyrl-RS" w:eastAsia="sr-Cyrl-CS"/>
        </w:rPr>
        <w:t>које је доставила Влада</w:t>
      </w:r>
      <w:r w:rsidRPr="00C550EA">
        <w:rPr>
          <w:color w:val="000000"/>
          <w:lang w:eastAsia="sr-Cyrl-CS"/>
        </w:rPr>
        <w:t xml:space="preserve"> ради давања сагласности надлежног одбора за привремену примену Споразума до његовог ступања на снагу  (03 број 337-795/23 од 21. априла 2023. </w:t>
      </w:r>
      <w:proofErr w:type="spellStart"/>
      <w:proofErr w:type="gramStart"/>
      <w:r w:rsidRPr="00C550EA">
        <w:rPr>
          <w:color w:val="000000"/>
          <w:lang w:eastAsia="sr-Cyrl-CS"/>
        </w:rPr>
        <w:t>године</w:t>
      </w:r>
      <w:proofErr w:type="spellEnd"/>
      <w:proofErr w:type="gramEnd"/>
      <w:r w:rsidRPr="00C550EA">
        <w:rPr>
          <w:color w:val="000000"/>
          <w:lang w:eastAsia="sr-Cyrl-CS"/>
        </w:rPr>
        <w:t>).</w:t>
      </w:r>
    </w:p>
    <w:p w:rsidR="00C550EA" w:rsidRDefault="00C550EA" w:rsidP="00C550EA">
      <w:pPr>
        <w:tabs>
          <w:tab w:val="left" w:pos="1418"/>
        </w:tabs>
        <w:rPr>
          <w:color w:val="000000"/>
          <w:lang w:eastAsia="sr-Cyrl-CS"/>
        </w:rPr>
      </w:pPr>
    </w:p>
    <w:p w:rsidR="00C550EA" w:rsidRDefault="00C550EA" w:rsidP="00C550EA">
      <w:pPr>
        <w:ind w:firstLine="705"/>
        <w:jc w:val="both"/>
        <w:rPr>
          <w:rStyle w:val="colornavy"/>
          <w:color w:val="000000" w:themeColor="text1"/>
          <w:lang w:val="sr-Cyrl-RS"/>
        </w:rPr>
      </w:pPr>
      <w:r>
        <w:rPr>
          <w:color w:val="000000"/>
          <w:lang w:eastAsia="sr-Cyrl-CS"/>
        </w:rPr>
        <w:tab/>
      </w:r>
      <w:proofErr w:type="spellStart"/>
      <w:r w:rsidRPr="009C722C">
        <w:rPr>
          <w:rStyle w:val="colornavy"/>
          <w:color w:val="000000" w:themeColor="text1"/>
        </w:rPr>
        <w:t>П</w:t>
      </w:r>
      <w:r>
        <w:rPr>
          <w:rStyle w:val="colornavy"/>
          <w:color w:val="000000" w:themeColor="text1"/>
        </w:rPr>
        <w:t>ре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>
        <w:rPr>
          <w:rStyle w:val="colornavy"/>
          <w:color w:val="000000" w:themeColor="text1"/>
        </w:rPr>
        <w:t>преласка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>
        <w:rPr>
          <w:rStyle w:val="colornavy"/>
          <w:color w:val="000000" w:themeColor="text1"/>
        </w:rPr>
        <w:t>на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>
        <w:rPr>
          <w:rStyle w:val="colornavy"/>
          <w:color w:val="000000" w:themeColor="text1"/>
        </w:rPr>
        <w:t>рад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>
        <w:rPr>
          <w:rStyle w:val="colornavy"/>
          <w:color w:val="000000" w:themeColor="text1"/>
        </w:rPr>
        <w:t>по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>
        <w:rPr>
          <w:rStyle w:val="colornavy"/>
          <w:color w:val="000000" w:themeColor="text1"/>
        </w:rPr>
        <w:t>утврђеном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дневно</w:t>
      </w:r>
      <w:proofErr w:type="spellEnd"/>
      <w:r>
        <w:rPr>
          <w:rStyle w:val="colornavy"/>
          <w:color w:val="000000" w:themeColor="text1"/>
          <w:lang w:val="sr-Cyrl-RS"/>
        </w:rPr>
        <w:t>м</w:t>
      </w:r>
      <w:r w:rsidRPr="009C722C"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ред</w:t>
      </w:r>
      <w:proofErr w:type="spellEnd"/>
      <w:r>
        <w:rPr>
          <w:rStyle w:val="colornavy"/>
          <w:color w:val="000000" w:themeColor="text1"/>
          <w:lang w:val="sr-Cyrl-RS"/>
        </w:rPr>
        <w:t>у</w:t>
      </w:r>
      <w:r w:rsidRPr="009C722C">
        <w:rPr>
          <w:rStyle w:val="colornavy"/>
          <w:color w:val="000000" w:themeColor="text1"/>
        </w:rPr>
        <w:t xml:space="preserve">, </w:t>
      </w:r>
      <w:proofErr w:type="spellStart"/>
      <w:r w:rsidRPr="009C722C">
        <w:rPr>
          <w:rStyle w:val="colornavy"/>
          <w:color w:val="000000" w:themeColor="text1"/>
        </w:rPr>
        <w:t>Одбор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је</w:t>
      </w:r>
      <w:proofErr w:type="spellEnd"/>
      <w:r>
        <w:rPr>
          <w:rStyle w:val="colornavy"/>
          <w:color w:val="000000" w:themeColor="text1"/>
          <w:lang w:val="sr-Cyrl-RS"/>
        </w:rPr>
        <w:t xml:space="preserve"> већином гласова (13 за, један није гласао) </w:t>
      </w:r>
      <w:proofErr w:type="spellStart"/>
      <w:r>
        <w:rPr>
          <w:rStyle w:val="colornavy"/>
          <w:color w:val="000000" w:themeColor="text1"/>
        </w:rPr>
        <w:t>усвојио</w:t>
      </w:r>
      <w:proofErr w:type="spellEnd"/>
      <w:r>
        <w:rPr>
          <w:rStyle w:val="colornavy"/>
          <w:color w:val="000000" w:themeColor="text1"/>
        </w:rPr>
        <w:t xml:space="preserve"> </w:t>
      </w:r>
      <w:proofErr w:type="spellStart"/>
      <w:r>
        <w:rPr>
          <w:rStyle w:val="colornavy"/>
          <w:color w:val="000000" w:themeColor="text1"/>
        </w:rPr>
        <w:t>записник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  <w:lang w:val="sr-Cyrl-RS"/>
        </w:rPr>
        <w:t>19</w:t>
      </w:r>
      <w:r>
        <w:rPr>
          <w:rStyle w:val="colornavy"/>
          <w:color w:val="000000" w:themeColor="text1"/>
          <w:lang w:val="sr-Cyrl-RS"/>
        </w:rPr>
        <w:t>.</w:t>
      </w:r>
      <w:r w:rsidRPr="009C722C">
        <w:rPr>
          <w:rStyle w:val="colornavy"/>
          <w:color w:val="000000" w:themeColor="text1"/>
        </w:rPr>
        <w:t xml:space="preserve"> </w:t>
      </w:r>
      <w:proofErr w:type="spellStart"/>
      <w:proofErr w:type="gramStart"/>
      <w:r w:rsidRPr="009C722C">
        <w:rPr>
          <w:rStyle w:val="colornavy"/>
          <w:color w:val="000000" w:themeColor="text1"/>
        </w:rPr>
        <w:t>седнице</w:t>
      </w:r>
      <w:proofErr w:type="spellEnd"/>
      <w:proofErr w:type="gram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Одбора</w:t>
      </w:r>
      <w:proofErr w:type="spellEnd"/>
      <w:r>
        <w:rPr>
          <w:rStyle w:val="colornavy"/>
          <w:color w:val="000000" w:themeColor="text1"/>
          <w:lang w:val="sr-Cyrl-RS"/>
        </w:rPr>
        <w:t xml:space="preserve"> и </w:t>
      </w:r>
      <w:r>
        <w:rPr>
          <w:rStyle w:val="colornavy"/>
          <w:color w:val="000000" w:themeColor="text1"/>
          <w:lang w:val="sr-Cyrl-RS"/>
        </w:rPr>
        <w:t xml:space="preserve">једногласно </w:t>
      </w:r>
      <w:r w:rsidRPr="009C722C">
        <w:rPr>
          <w:rStyle w:val="colornavy"/>
          <w:color w:val="000000" w:themeColor="text1"/>
        </w:rPr>
        <w:t>(1</w:t>
      </w:r>
      <w:r>
        <w:rPr>
          <w:rStyle w:val="colornavy"/>
          <w:color w:val="000000" w:themeColor="text1"/>
          <w:lang w:val="sr-Cyrl-RS"/>
        </w:rPr>
        <w:t>4</w:t>
      </w:r>
      <w:r w:rsidRPr="009C722C"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гласова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за</w:t>
      </w:r>
      <w:proofErr w:type="spellEnd"/>
      <w:r w:rsidRPr="009C722C">
        <w:rPr>
          <w:rStyle w:val="colornavy"/>
          <w:color w:val="000000" w:themeColor="text1"/>
        </w:rPr>
        <w:t xml:space="preserve">), </w:t>
      </w:r>
      <w:proofErr w:type="spellStart"/>
      <w:r w:rsidRPr="009C722C">
        <w:rPr>
          <w:rStyle w:val="colornavy"/>
          <w:color w:val="000000" w:themeColor="text1"/>
        </w:rPr>
        <w:t>усвојио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записник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са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r>
        <w:rPr>
          <w:rStyle w:val="colornavy"/>
          <w:color w:val="000000" w:themeColor="text1"/>
          <w:lang w:val="sr-Cyrl-RS"/>
        </w:rPr>
        <w:t>20</w:t>
      </w:r>
      <w:r w:rsidRPr="009C722C">
        <w:rPr>
          <w:rStyle w:val="colornavy"/>
          <w:color w:val="000000" w:themeColor="text1"/>
        </w:rPr>
        <w:t>.</w:t>
      </w:r>
      <w:r>
        <w:rPr>
          <w:rStyle w:val="colornavy"/>
          <w:color w:val="000000" w:themeColor="text1"/>
          <w:lang w:val="sr-Cyrl-RS"/>
        </w:rPr>
        <w:t xml:space="preserve"> и 21.</w:t>
      </w:r>
      <w:r w:rsidRPr="009C722C"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седнице</w:t>
      </w:r>
      <w:proofErr w:type="spellEnd"/>
      <w:r w:rsidRPr="009C722C">
        <w:rPr>
          <w:rStyle w:val="colornavy"/>
          <w:color w:val="000000" w:themeColor="text1"/>
        </w:rPr>
        <w:t xml:space="preserve"> </w:t>
      </w:r>
      <w:proofErr w:type="spellStart"/>
      <w:r w:rsidRPr="009C722C">
        <w:rPr>
          <w:rStyle w:val="colornavy"/>
          <w:color w:val="000000" w:themeColor="text1"/>
        </w:rPr>
        <w:t>Одбора</w:t>
      </w:r>
      <w:proofErr w:type="spellEnd"/>
      <w:r>
        <w:rPr>
          <w:rStyle w:val="colornavy"/>
          <w:color w:val="000000" w:themeColor="text1"/>
          <w:lang w:val="sr-Cyrl-RS"/>
        </w:rPr>
        <w:t>.</w:t>
      </w:r>
      <w:r w:rsidRPr="009C722C">
        <w:rPr>
          <w:rStyle w:val="colornavy"/>
          <w:color w:val="000000" w:themeColor="text1"/>
          <w:lang w:val="sr-Cyrl-RS"/>
        </w:rPr>
        <w:t xml:space="preserve"> </w:t>
      </w:r>
    </w:p>
    <w:p w:rsidR="00C550EA" w:rsidRDefault="00C550EA" w:rsidP="00C550EA">
      <w:pPr>
        <w:rPr>
          <w:b/>
          <w:lang w:val="sr-Cyrl-CS"/>
        </w:rPr>
      </w:pPr>
    </w:p>
    <w:p w:rsidR="00C550EA" w:rsidRPr="00C550EA" w:rsidRDefault="00C550EA" w:rsidP="00C550EA">
      <w:pPr>
        <w:tabs>
          <w:tab w:val="left" w:pos="1418"/>
        </w:tabs>
        <w:rPr>
          <w:color w:val="000000"/>
          <w:lang w:eastAsia="sr-Cyrl-CS"/>
        </w:rPr>
      </w:pPr>
    </w:p>
    <w:p w:rsidR="00C216E4" w:rsidRDefault="00C216E4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C216E4" w:rsidRDefault="00C216E4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F7274A" w:rsidRPr="00C550EA" w:rsidRDefault="00F76908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/>
          <w:lang w:val="sr-Cyrl-CS" w:eastAsia="sr-Cyrl-CS"/>
        </w:rPr>
      </w:pPr>
      <w:r w:rsidRPr="00C25585">
        <w:rPr>
          <w:b/>
          <w:u w:val="single"/>
          <w:lang w:val="sr-Cyrl-RS"/>
        </w:rPr>
        <w:lastRenderedPageBreak/>
        <w:t>ПРВА ТАЧКА ДНЕВНОГ РЕДА:</w:t>
      </w:r>
      <w:r w:rsidRPr="00C25585">
        <w:rPr>
          <w:b/>
          <w:lang w:val="sr-Cyrl-R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Разматрање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Основе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за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закључивање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Споразума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између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Владе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Републике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Србије</w:t>
      </w:r>
      <w:proofErr w:type="spellEnd"/>
      <w:r w:rsidR="00C550EA" w:rsidRPr="00C550EA">
        <w:rPr>
          <w:b/>
          <w:color w:val="000000"/>
          <w:lang w:eastAsia="sr-Cyrl-CS"/>
        </w:rPr>
        <w:t xml:space="preserve"> и </w:t>
      </w:r>
      <w:proofErr w:type="spellStart"/>
      <w:r w:rsidR="00C550EA" w:rsidRPr="00C550EA">
        <w:rPr>
          <w:b/>
          <w:color w:val="000000"/>
          <w:lang w:eastAsia="sr-Cyrl-CS"/>
        </w:rPr>
        <w:t>Европске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уније</w:t>
      </w:r>
      <w:proofErr w:type="spellEnd"/>
      <w:r w:rsidR="00C550EA" w:rsidRPr="00C550EA">
        <w:rPr>
          <w:b/>
          <w:color w:val="000000"/>
          <w:lang w:eastAsia="sr-Cyrl-CS"/>
        </w:rPr>
        <w:t xml:space="preserve"> о </w:t>
      </w:r>
      <w:proofErr w:type="spellStart"/>
      <w:r w:rsidR="00C550EA" w:rsidRPr="00C550EA">
        <w:rPr>
          <w:b/>
          <w:color w:val="000000"/>
          <w:lang w:eastAsia="sr-Cyrl-CS"/>
        </w:rPr>
        <w:t>учешћу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Републике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Србије</w:t>
      </w:r>
      <w:proofErr w:type="spellEnd"/>
      <w:r w:rsidR="00C550EA" w:rsidRPr="00C550EA">
        <w:rPr>
          <w:b/>
          <w:color w:val="000000"/>
          <w:lang w:eastAsia="sr-Cyrl-CS"/>
        </w:rPr>
        <w:t xml:space="preserve"> у „</w:t>
      </w:r>
      <w:proofErr w:type="spellStart"/>
      <w:r w:rsidR="00C550EA" w:rsidRPr="00C550EA">
        <w:rPr>
          <w:b/>
          <w:color w:val="000000"/>
          <w:lang w:eastAsia="sr-Cyrl-CS"/>
        </w:rPr>
        <w:t>Фискалису</w:t>
      </w:r>
      <w:proofErr w:type="spellEnd"/>
      <w:r w:rsidR="00C550EA" w:rsidRPr="00C550EA">
        <w:rPr>
          <w:b/>
          <w:color w:val="000000"/>
          <w:lang w:eastAsia="sr-Cyrl-CS"/>
        </w:rPr>
        <w:t xml:space="preserve">“, </w:t>
      </w:r>
      <w:proofErr w:type="spellStart"/>
      <w:r w:rsidR="00C550EA" w:rsidRPr="00C550EA">
        <w:rPr>
          <w:b/>
          <w:color w:val="000000"/>
          <w:lang w:eastAsia="sr-Cyrl-CS"/>
        </w:rPr>
        <w:t>програму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Уније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за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сарадњу</w:t>
      </w:r>
      <w:proofErr w:type="spellEnd"/>
      <w:r w:rsidR="00C550EA" w:rsidRPr="00C550EA">
        <w:rPr>
          <w:b/>
          <w:color w:val="000000"/>
          <w:lang w:eastAsia="sr-Cyrl-CS"/>
        </w:rPr>
        <w:t xml:space="preserve"> у </w:t>
      </w:r>
      <w:proofErr w:type="spellStart"/>
      <w:r w:rsidR="00C550EA" w:rsidRPr="00C550EA">
        <w:rPr>
          <w:b/>
          <w:color w:val="000000"/>
          <w:lang w:eastAsia="sr-Cyrl-CS"/>
        </w:rPr>
        <w:t>области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опорезивања</w:t>
      </w:r>
      <w:proofErr w:type="spellEnd"/>
      <w:r w:rsidR="00C550EA" w:rsidRPr="00C550EA">
        <w:rPr>
          <w:b/>
          <w:color w:val="000000"/>
          <w:lang w:eastAsia="sr-Cyrl-CS"/>
        </w:rPr>
        <w:t xml:space="preserve"> и </w:t>
      </w:r>
      <w:proofErr w:type="spellStart"/>
      <w:r w:rsidR="00C550EA" w:rsidRPr="00C550EA">
        <w:rPr>
          <w:b/>
          <w:color w:val="000000"/>
          <w:lang w:eastAsia="sr-Cyrl-CS"/>
        </w:rPr>
        <w:t>текст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Споразума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између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Владе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Републике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Србије</w:t>
      </w:r>
      <w:proofErr w:type="spellEnd"/>
      <w:r w:rsidR="00C550EA" w:rsidRPr="00C550EA">
        <w:rPr>
          <w:b/>
          <w:color w:val="000000"/>
          <w:lang w:eastAsia="sr-Cyrl-CS"/>
        </w:rPr>
        <w:t xml:space="preserve"> и </w:t>
      </w:r>
      <w:proofErr w:type="spellStart"/>
      <w:r w:rsidR="00C550EA" w:rsidRPr="00C550EA">
        <w:rPr>
          <w:b/>
          <w:color w:val="000000"/>
          <w:lang w:eastAsia="sr-Cyrl-CS"/>
        </w:rPr>
        <w:t>Европске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уније</w:t>
      </w:r>
      <w:proofErr w:type="spellEnd"/>
      <w:r w:rsidR="00C550EA" w:rsidRPr="00C550EA">
        <w:rPr>
          <w:b/>
          <w:color w:val="000000"/>
          <w:lang w:eastAsia="sr-Cyrl-CS"/>
        </w:rPr>
        <w:t xml:space="preserve"> о </w:t>
      </w:r>
      <w:proofErr w:type="spellStart"/>
      <w:r w:rsidR="00C550EA" w:rsidRPr="00C550EA">
        <w:rPr>
          <w:b/>
          <w:color w:val="000000"/>
          <w:lang w:eastAsia="sr-Cyrl-CS"/>
        </w:rPr>
        <w:t>учешћу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Републике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Србије</w:t>
      </w:r>
      <w:proofErr w:type="spellEnd"/>
      <w:r w:rsidR="00C550EA" w:rsidRPr="00C550EA">
        <w:rPr>
          <w:b/>
          <w:color w:val="000000"/>
          <w:lang w:eastAsia="sr-Cyrl-CS"/>
        </w:rPr>
        <w:t xml:space="preserve"> у „</w:t>
      </w:r>
      <w:proofErr w:type="spellStart"/>
      <w:r w:rsidR="00C550EA" w:rsidRPr="00C550EA">
        <w:rPr>
          <w:b/>
          <w:color w:val="000000"/>
          <w:lang w:eastAsia="sr-Cyrl-CS"/>
        </w:rPr>
        <w:t>Фискалису</w:t>
      </w:r>
      <w:proofErr w:type="spellEnd"/>
      <w:r w:rsidR="00C550EA" w:rsidRPr="00C550EA">
        <w:rPr>
          <w:b/>
          <w:color w:val="000000"/>
          <w:lang w:eastAsia="sr-Cyrl-CS"/>
        </w:rPr>
        <w:t xml:space="preserve">“, </w:t>
      </w:r>
      <w:proofErr w:type="spellStart"/>
      <w:r w:rsidR="00C550EA" w:rsidRPr="00C550EA">
        <w:rPr>
          <w:b/>
          <w:color w:val="000000"/>
          <w:lang w:eastAsia="sr-Cyrl-CS"/>
        </w:rPr>
        <w:t>програму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Уније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за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сарадњу</w:t>
      </w:r>
      <w:proofErr w:type="spellEnd"/>
      <w:r w:rsidR="00C550EA" w:rsidRPr="00C550EA">
        <w:rPr>
          <w:b/>
          <w:color w:val="000000"/>
          <w:lang w:eastAsia="sr-Cyrl-CS"/>
        </w:rPr>
        <w:t xml:space="preserve"> у </w:t>
      </w:r>
      <w:proofErr w:type="spellStart"/>
      <w:r w:rsidR="00C550EA" w:rsidRPr="00C550EA">
        <w:rPr>
          <w:b/>
          <w:color w:val="000000"/>
          <w:lang w:eastAsia="sr-Cyrl-CS"/>
        </w:rPr>
        <w:t>области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опорезивања</w:t>
      </w:r>
      <w:proofErr w:type="spellEnd"/>
      <w:r w:rsidR="00C550EA" w:rsidRPr="00C550EA">
        <w:rPr>
          <w:b/>
          <w:color w:val="000000"/>
          <w:lang w:eastAsia="sr-Cyrl-CS"/>
        </w:rPr>
        <w:t xml:space="preserve">, </w:t>
      </w:r>
      <w:r w:rsidR="00C550EA" w:rsidRPr="00C550EA">
        <w:rPr>
          <w:b/>
          <w:color w:val="000000"/>
          <w:lang w:val="sr-Cyrl-RS" w:eastAsia="sr-Cyrl-CS"/>
        </w:rPr>
        <w:t>које је доставила Влада</w:t>
      </w:r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ради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давања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сагласности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надлежног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одбора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за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привремену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примену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Споразума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до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његовог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ступања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на</w:t>
      </w:r>
      <w:proofErr w:type="spellEnd"/>
      <w:r w:rsidR="00C550EA" w:rsidRPr="00C550EA">
        <w:rPr>
          <w:b/>
          <w:color w:val="000000"/>
          <w:lang w:eastAsia="sr-Cyrl-CS"/>
        </w:rPr>
        <w:t xml:space="preserve"> </w:t>
      </w:r>
      <w:proofErr w:type="spellStart"/>
      <w:r w:rsidR="00C550EA" w:rsidRPr="00C550EA">
        <w:rPr>
          <w:b/>
          <w:color w:val="000000"/>
          <w:lang w:eastAsia="sr-Cyrl-CS"/>
        </w:rPr>
        <w:t>снагу</w:t>
      </w:r>
      <w:proofErr w:type="spellEnd"/>
      <w:r w:rsidR="00C550EA" w:rsidRPr="00C550EA">
        <w:rPr>
          <w:b/>
          <w:color w:val="000000"/>
          <w:lang w:eastAsia="sr-Cyrl-CS"/>
        </w:rPr>
        <w:t xml:space="preserve">  </w:t>
      </w:r>
    </w:p>
    <w:p w:rsidR="00AD7772" w:rsidRPr="00AD7772" w:rsidRDefault="00AD7772" w:rsidP="00AD777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3E15CB" w:rsidRPr="003E15CB" w:rsidRDefault="00B90B61" w:rsidP="003E15CB">
      <w:pPr>
        <w:ind w:firstLine="720"/>
        <w:jc w:val="both"/>
        <w:rPr>
          <w:lang w:val="sr-Cyrl-RS"/>
        </w:rPr>
      </w:pPr>
      <w:r w:rsidRPr="003E15CB">
        <w:rPr>
          <w:bCs/>
          <w:lang w:val="sr-Cyrl-RS"/>
        </w:rPr>
        <w:t xml:space="preserve"> </w:t>
      </w:r>
      <w:r w:rsidR="00363E5F" w:rsidRPr="003E15CB">
        <w:rPr>
          <w:bCs/>
          <w:lang w:val="sr-Cyrl-RS"/>
        </w:rPr>
        <w:t xml:space="preserve">Верољуб Арсић је подсетио чланове Одбора да </w:t>
      </w:r>
      <w:r w:rsidR="003E15CB">
        <w:rPr>
          <w:bCs/>
          <w:lang w:val="sr-Cyrl-RS"/>
        </w:rPr>
        <w:t xml:space="preserve">је </w:t>
      </w:r>
      <w:r w:rsidR="003E15CB">
        <w:rPr>
          <w:lang w:val="sr-Cyrl-RS"/>
        </w:rPr>
        <w:t>д</w:t>
      </w:r>
      <w:r w:rsidR="003E15CB" w:rsidRPr="003E15CB">
        <w:rPr>
          <w:lang w:val="sr-Cyrl-RS"/>
        </w:rPr>
        <w:t xml:space="preserve">описом 05 Број: 337-3369/2023, Влада Републике Србије 21. априла 2023. године доставила Народној скупштини Основу </w:t>
      </w:r>
      <w:r w:rsidR="003E15CB" w:rsidRPr="003E15CB">
        <w:rPr>
          <w:bCs/>
          <w:lang w:val="sr-Cyrl-RS"/>
        </w:rPr>
        <w:t xml:space="preserve">за закључивање </w:t>
      </w:r>
      <w:r w:rsidR="003E15CB" w:rsidRPr="003E15CB">
        <w:rPr>
          <w:color w:val="000000"/>
          <w:lang w:val="sr-Cyrl-CS" w:eastAsia="sr-Cyrl-CS"/>
        </w:rPr>
        <w:t>Споразума између Владе Републике Србије и Европске уније о учешћу Републике Србије у „Фискалису“, програму Уније за сарадњу у области опорезивања и текст Споразума између Владе Републике Србије и Европске уније о учешћу Републике Србије у „Фискалису“, програму Уније за сарадњу у области опорезивања</w:t>
      </w:r>
      <w:r w:rsidR="003E15CB" w:rsidRPr="003E15CB">
        <w:rPr>
          <w:lang w:val="sr-Cyrl-RS"/>
        </w:rPr>
        <w:t>, ради давања сагласности надлежног одбора за привремену примену Споразума, до његовог ступања на снагу, у складу са чланом 8. став 1. Закона о закључивању и извршавању међународних уговора.</w:t>
      </w:r>
    </w:p>
    <w:p w:rsidR="003E15CB" w:rsidRPr="003E15CB" w:rsidRDefault="003E15CB" w:rsidP="003E15CB">
      <w:pPr>
        <w:ind w:firstLine="720"/>
        <w:jc w:val="both"/>
        <w:rPr>
          <w:lang w:val="sr-Cyrl-RS"/>
        </w:rPr>
      </w:pPr>
    </w:p>
    <w:p w:rsidR="003E15CB" w:rsidRDefault="003E15CB" w:rsidP="003E15CB">
      <w:pPr>
        <w:ind w:firstLine="720"/>
        <w:jc w:val="both"/>
        <w:rPr>
          <w:lang w:val="sr-Cyrl-RS"/>
        </w:rPr>
      </w:pPr>
      <w:r w:rsidRPr="003E15CB">
        <w:rPr>
          <w:lang w:val="sr-Cyrl-RS"/>
        </w:rPr>
        <w:t>Чланом 8. став 1. Закона о закључивању и извршавању међународних уговора прописано је да Влада, изузетно, по добијању сагласности надлежног одбора Народне скупштине може овластити делегацију Републике Србије да прихвати да се међународни уговор који се потврђује, у целини,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покренут у року од 30 дана од датума његовог потписивања.</w:t>
      </w:r>
    </w:p>
    <w:p w:rsidR="003E15CB" w:rsidRDefault="003E15CB" w:rsidP="003E15CB">
      <w:pPr>
        <w:ind w:firstLine="720"/>
        <w:jc w:val="both"/>
        <w:rPr>
          <w:lang w:val="sr-Cyrl-RS"/>
        </w:rPr>
      </w:pPr>
    </w:p>
    <w:p w:rsidR="003E15CB" w:rsidRDefault="003E15CB" w:rsidP="003E15CB">
      <w:pPr>
        <w:ind w:firstLine="720"/>
        <w:jc w:val="both"/>
        <w:rPr>
          <w:lang w:val="sr-Cyrl-RS"/>
        </w:rPr>
      </w:pPr>
      <w:r w:rsidRPr="00C550EA">
        <w:rPr>
          <w:lang w:val="sr-Cyrl-RS"/>
        </w:rPr>
        <w:t>Маријан Блешић, руководилац Групе за порески поступак и пореску администрацију</w:t>
      </w:r>
      <w:r>
        <w:rPr>
          <w:lang w:val="sr-Cyrl-RS"/>
        </w:rPr>
        <w:t xml:space="preserve"> је истакао да је Пореска управа редован учесник Програма „Фискалис “ као главни корисник. Остварено је учешће у преко 80% активности. Овим програмом се државама чланицама пружа оквир за међународне активности и сарадњу. Држава остварује конкретне бенефите од овог програма и требало би наставити његово спровођење.</w:t>
      </w:r>
    </w:p>
    <w:p w:rsidR="003E15CB" w:rsidRPr="003E15CB" w:rsidRDefault="003E15CB" w:rsidP="003E15CB">
      <w:pPr>
        <w:ind w:firstLine="720"/>
        <w:jc w:val="both"/>
        <w:rPr>
          <w:lang w:val="sr-Cyrl-RS"/>
        </w:rPr>
      </w:pPr>
    </w:p>
    <w:p w:rsidR="005E4EDA" w:rsidRDefault="005E4EDA" w:rsidP="003E15C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дискусији су учествовали: </w:t>
      </w:r>
      <w:r w:rsidR="00C216E4">
        <w:rPr>
          <w:lang w:val="sr-Cyrl-RS"/>
        </w:rPr>
        <w:t>Ненад Митровић,</w:t>
      </w:r>
      <w:r w:rsidR="00C216E4">
        <w:rPr>
          <w:lang w:val="sr-Cyrl-RS"/>
        </w:rPr>
        <w:t xml:space="preserve"> </w:t>
      </w:r>
      <w:r w:rsidR="00C216E4">
        <w:rPr>
          <w:color w:val="000000" w:themeColor="text1"/>
          <w:lang w:val="sr-Cyrl-RS"/>
        </w:rPr>
        <w:t>Владимир</w:t>
      </w:r>
      <w:r w:rsidR="00C216E4">
        <w:rPr>
          <w:color w:val="000000" w:themeColor="text1"/>
          <w:lang w:val="sr-Cyrl-RS"/>
        </w:rPr>
        <w:t xml:space="preserve"> Обрадовић и </w:t>
      </w:r>
      <w:r w:rsidR="00C216E4">
        <w:rPr>
          <w:lang w:val="sr-Cyrl-RS"/>
        </w:rPr>
        <w:t>Верољуб Арсић.</w:t>
      </w:r>
    </w:p>
    <w:p w:rsidR="00C216E4" w:rsidRDefault="00C216E4" w:rsidP="003E15CB">
      <w:pPr>
        <w:ind w:firstLine="720"/>
        <w:jc w:val="both"/>
        <w:rPr>
          <w:lang w:val="sr-Cyrl-RS"/>
        </w:rPr>
      </w:pPr>
    </w:p>
    <w:p w:rsidR="00C216E4" w:rsidRPr="00C216E4" w:rsidRDefault="00C216E4" w:rsidP="00C216E4">
      <w:pPr>
        <w:tabs>
          <w:tab w:val="left" w:pos="993"/>
        </w:tabs>
        <w:spacing w:after="120" w:line="276" w:lineRule="auto"/>
        <w:jc w:val="both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sr-Cyrl-RS"/>
        </w:rPr>
        <w:t xml:space="preserve">На основу члана 8. став 1. Закона о закључивању и извршавању међународних уговора („Службени гласник РС“, број 32/13) и члана 55. Пословника Народне скупштине („Службени гласник РС“, број 20/12-пречишћен текст), а у вези са дописом Владе Републике Србије 05 број </w:t>
      </w:r>
      <w:r w:rsidRPr="00C216E4">
        <w:rPr>
          <w:rFonts w:eastAsia="Calibri"/>
          <w:noProof/>
          <w:lang w:val="sr-Cyrl-CS"/>
        </w:rPr>
        <w:t>337</w:t>
      </w:r>
      <w:r w:rsidRPr="00C216E4">
        <w:rPr>
          <w:rFonts w:eastAsia="Calibri"/>
          <w:noProof/>
          <w:lang w:val="sr-Cyrl-RS"/>
        </w:rPr>
        <w:t>-3369</w:t>
      </w:r>
      <w:r w:rsidRPr="00C216E4">
        <w:rPr>
          <w:rFonts w:eastAsia="Calibri"/>
          <w:noProof/>
          <w:lang w:val="sr-Cyrl-CS"/>
        </w:rPr>
        <w:t xml:space="preserve">/2023 </w:t>
      </w:r>
      <w:r w:rsidRPr="00C216E4">
        <w:rPr>
          <w:rFonts w:eastAsia="Calibri"/>
          <w:noProof/>
          <w:lang w:val="sr-Cyrl-RS"/>
        </w:rPr>
        <w:t xml:space="preserve"> од </w:t>
      </w:r>
      <w:r w:rsidRPr="00C216E4">
        <w:rPr>
          <w:rFonts w:eastAsia="Calibri"/>
          <w:noProof/>
        </w:rPr>
        <w:t>21</w:t>
      </w:r>
      <w:r w:rsidRPr="00C216E4">
        <w:rPr>
          <w:rFonts w:eastAsia="Calibri"/>
          <w:noProof/>
          <w:lang w:val="sr-Cyrl-RS"/>
        </w:rPr>
        <w:t>. априла 2023. године,</w:t>
      </w:r>
    </w:p>
    <w:p w:rsidR="00C216E4" w:rsidRPr="00C216E4" w:rsidRDefault="00C216E4" w:rsidP="00C216E4">
      <w:pPr>
        <w:tabs>
          <w:tab w:val="left" w:pos="993"/>
        </w:tabs>
        <w:spacing w:after="240" w:line="276" w:lineRule="auto"/>
        <w:jc w:val="both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sr-Cyrl-RS"/>
        </w:rPr>
        <w:tab/>
        <w:t xml:space="preserve">Одбор за финансије, републички буџет и контролу трошења јавних средстава, на седници одржаној 9. маја 2023. године, </w:t>
      </w:r>
      <w:r w:rsidRPr="00C216E4">
        <w:rPr>
          <w:rStyle w:val="colornavy"/>
          <w:color w:val="000000" w:themeColor="text1"/>
          <w:lang w:val="sr-Cyrl-RS"/>
        </w:rPr>
        <w:t>већином гласова (1</w:t>
      </w:r>
      <w:r w:rsidRPr="00C216E4">
        <w:rPr>
          <w:rStyle w:val="colornavy"/>
          <w:color w:val="000000" w:themeColor="text1"/>
          <w:lang w:val="sr-Cyrl-RS"/>
        </w:rPr>
        <w:t>2</w:t>
      </w:r>
      <w:r w:rsidRPr="00C216E4">
        <w:rPr>
          <w:rStyle w:val="colornavy"/>
          <w:color w:val="000000" w:themeColor="text1"/>
          <w:lang w:val="sr-Cyrl-RS"/>
        </w:rPr>
        <w:t xml:space="preserve"> за, </w:t>
      </w:r>
      <w:r w:rsidRPr="00C216E4">
        <w:rPr>
          <w:rStyle w:val="colornavy"/>
          <w:color w:val="000000" w:themeColor="text1"/>
          <w:lang w:val="sr-Cyrl-RS"/>
        </w:rPr>
        <w:t>двоје</w:t>
      </w:r>
      <w:r w:rsidRPr="00C216E4">
        <w:rPr>
          <w:rStyle w:val="colornavy"/>
          <w:color w:val="000000" w:themeColor="text1"/>
          <w:lang w:val="sr-Cyrl-RS"/>
        </w:rPr>
        <w:t xml:space="preserve"> није гласа</w:t>
      </w:r>
      <w:r w:rsidRPr="00C216E4">
        <w:rPr>
          <w:rStyle w:val="colornavy"/>
          <w:color w:val="000000" w:themeColor="text1"/>
          <w:lang w:val="sr-Cyrl-RS"/>
        </w:rPr>
        <w:t>л</w:t>
      </w:r>
      <w:r w:rsidRPr="00C216E4">
        <w:rPr>
          <w:rStyle w:val="colornavy"/>
          <w:color w:val="000000" w:themeColor="text1"/>
          <w:lang w:val="sr-Cyrl-RS"/>
        </w:rPr>
        <w:t>о)</w:t>
      </w:r>
      <w:r>
        <w:rPr>
          <w:rStyle w:val="colornavy"/>
          <w:color w:val="000000" w:themeColor="text1"/>
          <w:lang w:val="sr-Cyrl-RS"/>
        </w:rPr>
        <w:t xml:space="preserve"> </w:t>
      </w:r>
      <w:r w:rsidRPr="00C216E4">
        <w:rPr>
          <w:rFonts w:eastAsia="Calibri"/>
          <w:noProof/>
          <w:lang w:val="sr-Cyrl-RS"/>
        </w:rPr>
        <w:t>донео је следећу</w:t>
      </w:r>
    </w:p>
    <w:p w:rsidR="00C216E4" w:rsidRPr="00C216E4" w:rsidRDefault="00C216E4" w:rsidP="00C216E4">
      <w:pPr>
        <w:tabs>
          <w:tab w:val="left" w:pos="1276"/>
        </w:tabs>
        <w:spacing w:after="360" w:line="276" w:lineRule="auto"/>
        <w:jc w:val="center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sr-Cyrl-RS"/>
        </w:rPr>
        <w:t>О Д Л У К У</w:t>
      </w:r>
    </w:p>
    <w:p w:rsidR="00C216E4" w:rsidRPr="00C216E4" w:rsidRDefault="00C216E4" w:rsidP="00C216E4">
      <w:pPr>
        <w:tabs>
          <w:tab w:val="left" w:pos="993"/>
        </w:tabs>
        <w:spacing w:after="200" w:line="276" w:lineRule="auto"/>
        <w:jc w:val="both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ru-RU"/>
        </w:rPr>
        <w:tab/>
      </w:r>
      <w:r w:rsidRPr="00C216E4">
        <w:rPr>
          <w:rFonts w:eastAsia="Calibri"/>
          <w:noProof/>
          <w:lang w:val="sr-Cyrl-RS"/>
        </w:rPr>
        <w:t>1. Да</w:t>
      </w:r>
      <w:bookmarkStart w:id="0" w:name="_GoBack"/>
      <w:bookmarkEnd w:id="0"/>
      <w:r w:rsidRPr="00C216E4">
        <w:rPr>
          <w:rFonts w:eastAsia="Calibri"/>
          <w:noProof/>
          <w:lang w:val="sr-Cyrl-RS"/>
        </w:rPr>
        <w:t xml:space="preserve">је се сагласност Влади Републике Србије да прихвати да се Споразум између Владе Републике Србије и  Европске уније о учешћу Републике Србије у </w:t>
      </w:r>
      <w:r w:rsidRPr="00C216E4">
        <w:rPr>
          <w:rFonts w:eastAsia="Calibri"/>
          <w:noProof/>
          <w:lang w:val="sr-Cyrl-RS"/>
        </w:rPr>
        <w:lastRenderedPageBreak/>
        <w:t>„Фискалису“, програму Уније за сарадњу у области опорезивања привремено примењује до његовог ступања на снагу.</w:t>
      </w:r>
    </w:p>
    <w:p w:rsidR="00C216E4" w:rsidRPr="00C216E4" w:rsidRDefault="00C216E4" w:rsidP="00C216E4">
      <w:pPr>
        <w:tabs>
          <w:tab w:val="left" w:pos="993"/>
        </w:tabs>
        <w:spacing w:after="200" w:line="276" w:lineRule="auto"/>
        <w:jc w:val="both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sr-Cyrl-RS"/>
        </w:rPr>
        <w:tab/>
        <w:t>2. Ову одлуку доставити Влади Републике Србије, на даљу надлежност.</w:t>
      </w:r>
    </w:p>
    <w:p w:rsidR="005500AC" w:rsidRPr="00C216E4" w:rsidRDefault="00C216E4" w:rsidP="00C216E4">
      <w:pPr>
        <w:tabs>
          <w:tab w:val="left" w:pos="993"/>
        </w:tabs>
        <w:spacing w:after="480" w:line="276" w:lineRule="auto"/>
        <w:jc w:val="both"/>
        <w:rPr>
          <w:rFonts w:eastAsia="Calibri"/>
          <w:noProof/>
          <w:lang w:val="sr-Cyrl-RS"/>
        </w:rPr>
      </w:pPr>
      <w:r w:rsidRPr="00C216E4">
        <w:rPr>
          <w:rFonts w:eastAsia="Calibri"/>
          <w:noProof/>
          <w:lang w:val="sr-Cyrl-RS"/>
        </w:rPr>
        <w:tab/>
        <w:t>3. Ову одлуку доставити председнику Народне скупштине, ради информисања.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 w:rsidR="00C216E4">
        <w:rPr>
          <w:rFonts w:ascii="Times New Roman" w:hAnsi="Times New Roman"/>
          <w:sz w:val="24"/>
          <w:szCs w:val="24"/>
          <w:lang w:val="sr-Cyrl-RS"/>
        </w:rPr>
        <w:t>1</w:t>
      </w:r>
      <w:r w:rsidRPr="00C25585">
        <w:rPr>
          <w:rFonts w:ascii="Times New Roman" w:hAnsi="Times New Roman"/>
          <w:sz w:val="24"/>
          <w:szCs w:val="24"/>
          <w:lang w:val="sr-Cyrl-RS"/>
        </w:rPr>
        <w:t>,</w:t>
      </w:r>
      <w:r w:rsidR="00C216E4">
        <w:rPr>
          <w:rFonts w:ascii="Times New Roman" w:hAnsi="Times New Roman"/>
          <w:sz w:val="24"/>
          <w:szCs w:val="24"/>
          <w:lang w:val="sr-Cyrl-RS"/>
        </w:rPr>
        <w:t>3</w:t>
      </w:r>
      <w:r w:rsidR="005869C2">
        <w:rPr>
          <w:rFonts w:ascii="Times New Roman" w:hAnsi="Times New Roman"/>
          <w:sz w:val="24"/>
          <w:szCs w:val="24"/>
          <w:lang w:val="sr-Cyrl-RS"/>
        </w:rPr>
        <w:t>5</w:t>
      </w:r>
      <w:r w:rsidRPr="00C25585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тонски снимана.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>СЕКРЕТАР ОДБОРА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t xml:space="preserve">   </w:t>
      </w:r>
      <w:r w:rsidRPr="00C25585">
        <w:rPr>
          <w:lang w:val="sr-Cyrl-RS"/>
        </w:rPr>
        <w:t xml:space="preserve">      ПРЕДСЕДНИК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Default="00F76908" w:rsidP="00490FC5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Тијана Игњатовић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Верољуб Арсић</w:t>
      </w:r>
    </w:p>
    <w:sectPr w:rsidR="00F76908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108"/>
    <w:multiLevelType w:val="hybridMultilevel"/>
    <w:tmpl w:val="5ABC4B16"/>
    <w:lvl w:ilvl="0" w:tplc="B5F866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F0966B5"/>
    <w:multiLevelType w:val="hybridMultilevel"/>
    <w:tmpl w:val="FDEE2C34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234"/>
    <w:multiLevelType w:val="hybridMultilevel"/>
    <w:tmpl w:val="3DF44DEE"/>
    <w:lvl w:ilvl="0" w:tplc="942CC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1B0DF4"/>
    <w:multiLevelType w:val="hybridMultilevel"/>
    <w:tmpl w:val="880A4AF8"/>
    <w:lvl w:ilvl="0" w:tplc="AA58A3C0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5F60533"/>
    <w:multiLevelType w:val="hybridMultilevel"/>
    <w:tmpl w:val="351AB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F0EE3"/>
    <w:multiLevelType w:val="hybridMultilevel"/>
    <w:tmpl w:val="21286C5C"/>
    <w:lvl w:ilvl="0" w:tplc="74E2993C">
      <w:start w:val="1"/>
      <w:numFmt w:val="decimal"/>
      <w:lvlText w:val="%1."/>
      <w:lvlJc w:val="left"/>
      <w:pPr>
        <w:ind w:left="1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BB8326E"/>
    <w:multiLevelType w:val="hybridMultilevel"/>
    <w:tmpl w:val="0DB2B58E"/>
    <w:lvl w:ilvl="0" w:tplc="3A9E18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82D2858"/>
    <w:multiLevelType w:val="hybridMultilevel"/>
    <w:tmpl w:val="E4702C40"/>
    <w:lvl w:ilvl="0" w:tplc="1D709FA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1D"/>
    <w:rsid w:val="000012D7"/>
    <w:rsid w:val="0000382B"/>
    <w:rsid w:val="00064857"/>
    <w:rsid w:val="000B7B7F"/>
    <w:rsid w:val="000C5E80"/>
    <w:rsid w:val="001472AF"/>
    <w:rsid w:val="001558A4"/>
    <w:rsid w:val="001C2F82"/>
    <w:rsid w:val="001E0D7C"/>
    <w:rsid w:val="001E713F"/>
    <w:rsid w:val="00205106"/>
    <w:rsid w:val="002060D9"/>
    <w:rsid w:val="00225616"/>
    <w:rsid w:val="002263F7"/>
    <w:rsid w:val="002368DF"/>
    <w:rsid w:val="002657D9"/>
    <w:rsid w:val="00277B5E"/>
    <w:rsid w:val="00297739"/>
    <w:rsid w:val="00297903"/>
    <w:rsid w:val="002B570D"/>
    <w:rsid w:val="002B6476"/>
    <w:rsid w:val="002C64DC"/>
    <w:rsid w:val="002E6E9C"/>
    <w:rsid w:val="002F31FB"/>
    <w:rsid w:val="00314F53"/>
    <w:rsid w:val="003341B1"/>
    <w:rsid w:val="00363E5F"/>
    <w:rsid w:val="003B66A3"/>
    <w:rsid w:val="003C28DB"/>
    <w:rsid w:val="003E15CB"/>
    <w:rsid w:val="003F7242"/>
    <w:rsid w:val="00424CAE"/>
    <w:rsid w:val="004676D1"/>
    <w:rsid w:val="00490FC5"/>
    <w:rsid w:val="004A1829"/>
    <w:rsid w:val="004D027E"/>
    <w:rsid w:val="004F1F21"/>
    <w:rsid w:val="00542A1E"/>
    <w:rsid w:val="005500AC"/>
    <w:rsid w:val="005625F3"/>
    <w:rsid w:val="005768A1"/>
    <w:rsid w:val="005869C2"/>
    <w:rsid w:val="005A781D"/>
    <w:rsid w:val="005E4EDA"/>
    <w:rsid w:val="00621B47"/>
    <w:rsid w:val="00627584"/>
    <w:rsid w:val="00650C11"/>
    <w:rsid w:val="006573F6"/>
    <w:rsid w:val="006A28EE"/>
    <w:rsid w:val="006B6796"/>
    <w:rsid w:val="006E3340"/>
    <w:rsid w:val="006F78DC"/>
    <w:rsid w:val="007153FE"/>
    <w:rsid w:val="00734490"/>
    <w:rsid w:val="007A3591"/>
    <w:rsid w:val="007A4529"/>
    <w:rsid w:val="007E78B8"/>
    <w:rsid w:val="00867EA1"/>
    <w:rsid w:val="00874A38"/>
    <w:rsid w:val="0089511D"/>
    <w:rsid w:val="008B11E8"/>
    <w:rsid w:val="008E7D2D"/>
    <w:rsid w:val="009118C9"/>
    <w:rsid w:val="00951945"/>
    <w:rsid w:val="0099530D"/>
    <w:rsid w:val="009B293B"/>
    <w:rsid w:val="009D429D"/>
    <w:rsid w:val="009F2900"/>
    <w:rsid w:val="00A91DA5"/>
    <w:rsid w:val="00AB5A5C"/>
    <w:rsid w:val="00AD7772"/>
    <w:rsid w:val="00B04EE9"/>
    <w:rsid w:val="00B108DA"/>
    <w:rsid w:val="00B31660"/>
    <w:rsid w:val="00B51B37"/>
    <w:rsid w:val="00B716F0"/>
    <w:rsid w:val="00B735AA"/>
    <w:rsid w:val="00B838F9"/>
    <w:rsid w:val="00B85CAE"/>
    <w:rsid w:val="00B90B61"/>
    <w:rsid w:val="00BC2AE4"/>
    <w:rsid w:val="00BC3149"/>
    <w:rsid w:val="00BE3496"/>
    <w:rsid w:val="00BE7F69"/>
    <w:rsid w:val="00C216E4"/>
    <w:rsid w:val="00C25585"/>
    <w:rsid w:val="00C550EA"/>
    <w:rsid w:val="00C7510F"/>
    <w:rsid w:val="00C75B5F"/>
    <w:rsid w:val="00C8361B"/>
    <w:rsid w:val="00CB2AA3"/>
    <w:rsid w:val="00CC776E"/>
    <w:rsid w:val="00CE0110"/>
    <w:rsid w:val="00D368DB"/>
    <w:rsid w:val="00D43D1F"/>
    <w:rsid w:val="00D84214"/>
    <w:rsid w:val="00D926EC"/>
    <w:rsid w:val="00DC0EC8"/>
    <w:rsid w:val="00DE196B"/>
    <w:rsid w:val="00E44D99"/>
    <w:rsid w:val="00E66AF8"/>
    <w:rsid w:val="00EA246D"/>
    <w:rsid w:val="00EC630D"/>
    <w:rsid w:val="00F15107"/>
    <w:rsid w:val="00F20F90"/>
    <w:rsid w:val="00F7274A"/>
    <w:rsid w:val="00F76908"/>
    <w:rsid w:val="00FD7EB0"/>
    <w:rsid w:val="00FE10F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2829"/>
  <w15:chartTrackingRefBased/>
  <w15:docId w15:val="{71F40DBD-3E0C-4917-B882-66771D4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C288-9E5C-4ABB-BD7B-FAC867CA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Marko Manojlović</cp:lastModifiedBy>
  <cp:revision>2</cp:revision>
  <dcterms:created xsi:type="dcterms:W3CDTF">2023-05-11T11:53:00Z</dcterms:created>
  <dcterms:modified xsi:type="dcterms:W3CDTF">2023-05-11T11:53:00Z</dcterms:modified>
</cp:coreProperties>
</file>